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95" w:rsidRPr="001C3295" w:rsidRDefault="001C3295" w:rsidP="001C3295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24A1A" w:rsidRPr="00F47C26" w:rsidRDefault="001C3295" w:rsidP="00F73C2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F47C26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CB42CB" w:rsidRDefault="00294FF6" w:rsidP="0007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46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BC4611">
        <w:rPr>
          <w:rFonts w:ascii="Times New Roman" w:hAnsi="Times New Roman" w:cs="Times New Roman"/>
          <w:sz w:val="24"/>
          <w:szCs w:val="24"/>
        </w:rPr>
        <w:t xml:space="preserve"> </w:t>
      </w:r>
      <w:r w:rsidR="00071CA5" w:rsidRPr="00F47C26">
        <w:rPr>
          <w:rFonts w:ascii="Times New Roman" w:hAnsi="Times New Roman" w:cs="Times New Roman"/>
          <w:sz w:val="24"/>
          <w:szCs w:val="24"/>
        </w:rPr>
        <w:t>201</w:t>
      </w:r>
      <w:r w:rsidR="003461A0">
        <w:rPr>
          <w:rFonts w:ascii="Times New Roman" w:hAnsi="Times New Roman" w:cs="Times New Roman"/>
          <w:sz w:val="24"/>
          <w:szCs w:val="24"/>
        </w:rPr>
        <w:t>8</w:t>
      </w:r>
      <w:r w:rsidR="00CB42CB" w:rsidRPr="00F47C2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 w:rsidR="000169B0" w:rsidRPr="00F47C26">
        <w:rPr>
          <w:rFonts w:ascii="Times New Roman" w:hAnsi="Times New Roman" w:cs="Times New Roman"/>
          <w:sz w:val="24"/>
          <w:szCs w:val="24"/>
        </w:rPr>
        <w:t xml:space="preserve"> </w:t>
      </w:r>
      <w:r w:rsidR="0055003F" w:rsidRPr="00F47C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7783" w:rsidRPr="00F47C26">
        <w:rPr>
          <w:rFonts w:ascii="Times New Roman" w:hAnsi="Times New Roman" w:cs="Times New Roman"/>
          <w:sz w:val="24"/>
          <w:szCs w:val="24"/>
        </w:rPr>
        <w:t xml:space="preserve">  </w:t>
      </w:r>
      <w:r w:rsidR="00BC4611">
        <w:rPr>
          <w:rFonts w:ascii="Times New Roman" w:hAnsi="Times New Roman" w:cs="Times New Roman"/>
          <w:sz w:val="24"/>
          <w:szCs w:val="24"/>
        </w:rPr>
        <w:t xml:space="preserve">  </w:t>
      </w:r>
      <w:r w:rsidR="003461A0">
        <w:rPr>
          <w:rFonts w:ascii="Times New Roman" w:hAnsi="Times New Roman" w:cs="Times New Roman"/>
          <w:sz w:val="24"/>
          <w:szCs w:val="24"/>
        </w:rPr>
        <w:t xml:space="preserve">       </w:t>
      </w:r>
      <w:r w:rsidR="00CB42CB" w:rsidRPr="00F47C26">
        <w:rPr>
          <w:rFonts w:ascii="Times New Roman" w:hAnsi="Times New Roman" w:cs="Times New Roman"/>
          <w:sz w:val="24"/>
          <w:szCs w:val="24"/>
        </w:rPr>
        <w:t xml:space="preserve">№ </w:t>
      </w:r>
      <w:r w:rsidR="00341C34">
        <w:rPr>
          <w:rFonts w:ascii="Times New Roman" w:hAnsi="Times New Roman" w:cs="Times New Roman"/>
          <w:sz w:val="24"/>
          <w:szCs w:val="24"/>
        </w:rPr>
        <w:t>116</w:t>
      </w:r>
      <w:r w:rsidR="00897783" w:rsidRPr="00F47C26">
        <w:rPr>
          <w:rFonts w:ascii="Times New Roman" w:hAnsi="Times New Roman" w:cs="Times New Roman"/>
          <w:sz w:val="24"/>
          <w:szCs w:val="24"/>
        </w:rPr>
        <w:t xml:space="preserve"> -</w:t>
      </w:r>
      <w:r w:rsidR="00F47C26" w:rsidRPr="00F47C26">
        <w:rPr>
          <w:rFonts w:ascii="Times New Roman" w:hAnsi="Times New Roman" w:cs="Times New Roman"/>
          <w:sz w:val="24"/>
          <w:szCs w:val="24"/>
        </w:rPr>
        <w:t>п</w:t>
      </w:r>
      <w:r w:rsidR="00897783" w:rsidRPr="00F47C26">
        <w:rPr>
          <w:rFonts w:ascii="Times New Roman" w:hAnsi="Times New Roman" w:cs="Times New Roman"/>
          <w:sz w:val="24"/>
          <w:szCs w:val="24"/>
        </w:rPr>
        <w:t>н</w:t>
      </w: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A0" w:rsidRDefault="00602FA0" w:rsidP="001A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46">
        <w:rPr>
          <w:rFonts w:ascii="Times New Roman" w:hAnsi="Times New Roman" w:cs="Times New Roman"/>
          <w:b/>
          <w:sz w:val="24"/>
          <w:szCs w:val="24"/>
        </w:rPr>
        <w:t>Об установлении тарифов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 на услуги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 в сфере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 холодного водоснабжения</w:t>
      </w:r>
      <w:r w:rsidR="00D20D24">
        <w:rPr>
          <w:rFonts w:ascii="Times New Roman" w:hAnsi="Times New Roman" w:cs="Times New Roman"/>
          <w:b/>
          <w:sz w:val="24"/>
          <w:szCs w:val="24"/>
        </w:rPr>
        <w:t xml:space="preserve"> (питьевая вода) </w:t>
      </w:r>
      <w:r w:rsidR="00803D65">
        <w:rPr>
          <w:rFonts w:ascii="Times New Roman" w:hAnsi="Times New Roman" w:cs="Times New Roman"/>
          <w:b/>
          <w:sz w:val="24"/>
          <w:szCs w:val="24"/>
        </w:rPr>
        <w:t>и водоотведения</w:t>
      </w:r>
      <w:r w:rsidRPr="00FB3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9CF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5F69CF" w:rsidRPr="00C221BC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</w:t>
      </w:r>
      <w:r w:rsidR="00BC4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9CF" w:rsidRPr="00C221BC">
        <w:rPr>
          <w:rFonts w:ascii="Times New Roman" w:hAnsi="Times New Roman" w:cs="Times New Roman"/>
          <w:b/>
          <w:sz w:val="24"/>
          <w:szCs w:val="24"/>
        </w:rPr>
        <w:t xml:space="preserve">«Водоканал </w:t>
      </w:r>
      <w:r w:rsidR="0031790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5F69CF" w:rsidRPr="00C221BC">
        <w:rPr>
          <w:rFonts w:ascii="Times New Roman" w:hAnsi="Times New Roman" w:cs="Times New Roman"/>
          <w:b/>
          <w:sz w:val="24"/>
          <w:szCs w:val="24"/>
        </w:rPr>
        <w:t>»</w:t>
      </w:r>
      <w:r w:rsidR="00803D65">
        <w:rPr>
          <w:rFonts w:ascii="Times New Roman" w:hAnsi="Times New Roman" w:cs="Times New Roman"/>
          <w:b/>
          <w:sz w:val="24"/>
          <w:szCs w:val="24"/>
        </w:rPr>
        <w:t>, оказываемые</w:t>
      </w:r>
      <w:r w:rsidR="00786788"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 w:rsidR="00334F5E">
        <w:rPr>
          <w:rFonts w:ascii="Times New Roman" w:hAnsi="Times New Roman" w:cs="Times New Roman"/>
          <w:b/>
          <w:sz w:val="24"/>
          <w:szCs w:val="24"/>
        </w:rPr>
        <w:t>,</w:t>
      </w:r>
      <w:r w:rsidR="003B1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ED" w:rsidRPr="00FB324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169B0" w:rsidRPr="00FB3246">
        <w:rPr>
          <w:rFonts w:ascii="Times New Roman" w:hAnsi="Times New Roman" w:cs="Times New Roman"/>
          <w:b/>
          <w:sz w:val="24"/>
          <w:szCs w:val="24"/>
        </w:rPr>
        <w:t>201</w:t>
      </w:r>
      <w:r w:rsidR="00FC16FD">
        <w:rPr>
          <w:rFonts w:ascii="Times New Roman" w:hAnsi="Times New Roman" w:cs="Times New Roman"/>
          <w:b/>
          <w:sz w:val="24"/>
          <w:szCs w:val="24"/>
        </w:rPr>
        <w:t>8</w:t>
      </w:r>
      <w:r w:rsidR="00F47C26" w:rsidRPr="00FB32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35C8" w:rsidRDefault="00F935C8" w:rsidP="00F9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C34" w:rsidRDefault="00341C34" w:rsidP="00341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приказа комитета по тарифам и ценовой политике Ленинградской области от 7 сентября 2018 года №126-п</w:t>
      </w:r>
      <w:r w:rsidR="004F0F5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1C34" w:rsidRPr="00CB42CB" w:rsidRDefault="00341C34" w:rsidP="00F9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EF1" w:rsidRPr="0055003F" w:rsidRDefault="00C60EF1" w:rsidP="0055003F">
      <w:pPr>
        <w:suppressAutoHyphens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="001A3D37">
        <w:rPr>
          <w:rFonts w:ascii="Times New Roman" w:hAnsi="Times New Roman" w:cs="Times New Roman"/>
          <w:sz w:val="24"/>
          <w:szCs w:val="24"/>
        </w:rPr>
        <w:t>аконом от 7 декабря 2011 года № </w:t>
      </w:r>
      <w:r>
        <w:rPr>
          <w:rFonts w:ascii="Times New Roman" w:hAnsi="Times New Roman" w:cs="Times New Roman"/>
          <w:sz w:val="24"/>
          <w:szCs w:val="24"/>
        </w:rPr>
        <w:t xml:space="preserve">416-ФЗ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водоснабжении и водоотведении»,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13 мая 2013 года № 406 «О государственном  регулировании тарифов в сфере </w:t>
      </w:r>
      <w:r w:rsidR="00F47C26">
        <w:rPr>
          <w:rFonts w:ascii="Times New Roman" w:hAnsi="Times New Roman" w:cs="Times New Roman"/>
          <w:sz w:val="24"/>
          <w:szCs w:val="24"/>
        </w:rPr>
        <w:t>водоснабжения и водоотведения»</w:t>
      </w:r>
      <w:r w:rsidR="0055003F">
        <w:rPr>
          <w:rFonts w:ascii="Times New Roman" w:hAnsi="Times New Roman" w:cs="Times New Roman"/>
          <w:sz w:val="24"/>
          <w:szCs w:val="24"/>
        </w:rPr>
        <w:t>, областным</w:t>
      </w:r>
      <w:r w:rsidR="0055003F" w:rsidRPr="0055003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A3D37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="001A3D37">
        <w:rPr>
          <w:rFonts w:ascii="Times New Roman" w:hAnsi="Times New Roman" w:cs="Times New Roman"/>
          <w:sz w:val="24"/>
          <w:szCs w:val="24"/>
        </w:rPr>
        <w:t xml:space="preserve"> от 20 июля 2015 года № </w:t>
      </w:r>
      <w:r w:rsidR="0055003F">
        <w:rPr>
          <w:rFonts w:ascii="Times New Roman" w:hAnsi="Times New Roman" w:cs="Times New Roman"/>
          <w:sz w:val="24"/>
          <w:szCs w:val="24"/>
        </w:rPr>
        <w:t xml:space="preserve">75-оз </w:t>
      </w:r>
      <w:r w:rsidR="0055003F">
        <w:rPr>
          <w:rFonts w:ascii="Times New Roman" w:hAnsi="Times New Roman" w:cs="Times New Roman"/>
          <w:sz w:val="24"/>
          <w:szCs w:val="24"/>
        </w:rPr>
        <w:br/>
        <w:t>«</w:t>
      </w:r>
      <w:r w:rsidR="0055003F" w:rsidRPr="0055003F">
        <w:rPr>
          <w:rFonts w:ascii="Times New Roman" w:hAnsi="Times New Roman" w:cs="Times New Roman"/>
          <w:sz w:val="24"/>
          <w:szCs w:val="24"/>
        </w:rPr>
        <w:t>О льготных тарифах в сферах теплоснабжения, водоснабжения и водоотведения на т</w:t>
      </w:r>
      <w:r w:rsidR="0055003F">
        <w:rPr>
          <w:rFonts w:ascii="Times New Roman" w:hAnsi="Times New Roman" w:cs="Times New Roman"/>
          <w:sz w:val="24"/>
          <w:szCs w:val="24"/>
        </w:rPr>
        <w:t xml:space="preserve">ерритории Ленинградской области», </w:t>
      </w:r>
      <w:r>
        <w:rPr>
          <w:rFonts w:ascii="Times New Roman" w:hAnsi="Times New Roman" w:cs="Times New Roman"/>
          <w:sz w:val="24"/>
          <w:szCs w:val="24"/>
        </w:rPr>
        <w:t>Положением о комитете по тарифам и ценовой политике Ленинградской области, утвержденным постановлением Правительства Ленинград</w:t>
      </w:r>
      <w:r w:rsidR="00A3600F">
        <w:rPr>
          <w:rFonts w:ascii="Times New Roman" w:hAnsi="Times New Roman" w:cs="Times New Roman"/>
          <w:sz w:val="24"/>
          <w:szCs w:val="24"/>
        </w:rPr>
        <w:t xml:space="preserve">ской области от 28 августа 2013 </w:t>
      </w:r>
      <w:r>
        <w:rPr>
          <w:rFonts w:ascii="Times New Roman" w:hAnsi="Times New Roman" w:cs="Times New Roman"/>
          <w:sz w:val="24"/>
          <w:szCs w:val="24"/>
        </w:rPr>
        <w:t xml:space="preserve">года № 274, и на основании протокола заседания правления комитета по тарифам и ценовой политике Ленинградской области </w:t>
      </w:r>
      <w:r w:rsidRPr="000169B0">
        <w:rPr>
          <w:rFonts w:ascii="Times New Roman" w:hAnsi="Times New Roman" w:cs="Times New Roman"/>
          <w:sz w:val="24"/>
          <w:szCs w:val="24"/>
        </w:rPr>
        <w:t>от</w:t>
      </w:r>
      <w:r w:rsidR="00317900">
        <w:rPr>
          <w:rFonts w:ascii="Times New Roman" w:hAnsi="Times New Roman" w:cs="Times New Roman"/>
          <w:sz w:val="24"/>
          <w:szCs w:val="24"/>
        </w:rPr>
        <w:t xml:space="preserve"> 31 августа 2018 года № </w:t>
      </w:r>
      <w:r w:rsidR="00341C34">
        <w:rPr>
          <w:rFonts w:ascii="Times New Roman" w:hAnsi="Times New Roman" w:cs="Times New Roman"/>
          <w:sz w:val="24"/>
          <w:szCs w:val="24"/>
        </w:rPr>
        <w:t>29</w:t>
      </w:r>
    </w:p>
    <w:p w:rsidR="00A3600F" w:rsidRDefault="00A3600F" w:rsidP="00550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Default="00CB42CB" w:rsidP="005500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55003F" w:rsidRPr="00443446" w:rsidRDefault="0055003F" w:rsidP="005500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E57" w:rsidRDefault="00C7232E" w:rsidP="00A63B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3D37">
        <w:rPr>
          <w:rFonts w:ascii="Times New Roman" w:hAnsi="Times New Roman" w:cs="Times New Roman"/>
          <w:sz w:val="24"/>
          <w:szCs w:val="24"/>
        </w:rPr>
        <w:t> </w:t>
      </w:r>
      <w:r w:rsidR="000A5E57" w:rsidRPr="00C7232E">
        <w:rPr>
          <w:rFonts w:ascii="Times New Roman" w:hAnsi="Times New Roman" w:cs="Times New Roman"/>
          <w:sz w:val="24"/>
          <w:szCs w:val="24"/>
        </w:rPr>
        <w:t xml:space="preserve">Установить тарифы </w:t>
      </w:r>
      <w:r w:rsidR="00786788" w:rsidRPr="00786788">
        <w:rPr>
          <w:rFonts w:ascii="Times New Roman" w:hAnsi="Times New Roman" w:cs="Times New Roman"/>
          <w:sz w:val="24"/>
          <w:szCs w:val="24"/>
        </w:rPr>
        <w:t xml:space="preserve">на </w:t>
      </w:r>
      <w:r w:rsidR="00803D65">
        <w:rPr>
          <w:rFonts w:ascii="Times New Roman" w:hAnsi="Times New Roman" w:cs="Times New Roman"/>
          <w:sz w:val="24"/>
          <w:szCs w:val="24"/>
        </w:rPr>
        <w:t>услуги</w:t>
      </w:r>
      <w:r w:rsidR="002764F2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803D65">
        <w:rPr>
          <w:rFonts w:ascii="Times New Roman" w:hAnsi="Times New Roman" w:cs="Times New Roman"/>
          <w:sz w:val="24"/>
          <w:szCs w:val="24"/>
        </w:rPr>
        <w:t xml:space="preserve"> холодного водоснабжения</w:t>
      </w:r>
      <w:r w:rsidR="002764F2">
        <w:rPr>
          <w:rFonts w:ascii="Times New Roman" w:hAnsi="Times New Roman" w:cs="Times New Roman"/>
          <w:sz w:val="24"/>
          <w:szCs w:val="24"/>
        </w:rPr>
        <w:t xml:space="preserve"> (питьевая вода)</w:t>
      </w:r>
      <w:r w:rsidR="00803D65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="00786788" w:rsidRPr="00786788">
        <w:rPr>
          <w:rFonts w:ascii="Times New Roman" w:hAnsi="Times New Roman" w:cs="Times New Roman"/>
          <w:sz w:val="24"/>
          <w:szCs w:val="24"/>
        </w:rPr>
        <w:t xml:space="preserve"> </w:t>
      </w:r>
      <w:r w:rsidR="005F69C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73CE9" w:rsidRPr="00973CE9">
        <w:rPr>
          <w:rFonts w:ascii="Times New Roman" w:hAnsi="Times New Roman" w:cs="Times New Roman"/>
          <w:sz w:val="24"/>
          <w:szCs w:val="24"/>
        </w:rPr>
        <w:t xml:space="preserve"> унитарного предприятия</w:t>
      </w:r>
      <w:r w:rsidR="005F69CF">
        <w:rPr>
          <w:rFonts w:ascii="Times New Roman" w:hAnsi="Times New Roman" w:cs="Times New Roman"/>
          <w:sz w:val="24"/>
          <w:szCs w:val="24"/>
        </w:rPr>
        <w:t xml:space="preserve"> </w:t>
      </w:r>
      <w:r w:rsidR="00973CE9" w:rsidRPr="00973CE9">
        <w:rPr>
          <w:rFonts w:ascii="Times New Roman" w:hAnsi="Times New Roman" w:cs="Times New Roman"/>
          <w:sz w:val="24"/>
          <w:szCs w:val="24"/>
        </w:rPr>
        <w:t>«Водоканал</w:t>
      </w:r>
      <w:r w:rsidR="005F69CF">
        <w:rPr>
          <w:rFonts w:ascii="Times New Roman" w:hAnsi="Times New Roman" w:cs="Times New Roman"/>
          <w:sz w:val="24"/>
          <w:szCs w:val="24"/>
        </w:rPr>
        <w:t xml:space="preserve"> </w:t>
      </w:r>
      <w:r w:rsidR="0031790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973CE9" w:rsidRPr="005F69CF">
        <w:rPr>
          <w:rFonts w:ascii="Times New Roman" w:hAnsi="Times New Roman" w:cs="Times New Roman"/>
          <w:sz w:val="24"/>
          <w:szCs w:val="24"/>
        </w:rPr>
        <w:t>»</w:t>
      </w:r>
      <w:r w:rsidR="00334F5E" w:rsidRPr="001A3D37">
        <w:rPr>
          <w:rFonts w:ascii="Times New Roman" w:hAnsi="Times New Roman" w:cs="Times New Roman"/>
          <w:sz w:val="24"/>
          <w:szCs w:val="24"/>
        </w:rPr>
        <w:t>,</w:t>
      </w:r>
      <w:r w:rsidR="00746345" w:rsidRPr="001A3D37">
        <w:rPr>
          <w:rFonts w:ascii="Times New Roman" w:hAnsi="Times New Roman" w:cs="Times New Roman"/>
          <w:sz w:val="24"/>
          <w:szCs w:val="24"/>
        </w:rPr>
        <w:t xml:space="preserve"> </w:t>
      </w:r>
      <w:r w:rsidR="00770593" w:rsidRPr="001A3D37">
        <w:rPr>
          <w:rFonts w:ascii="Times New Roman" w:hAnsi="Times New Roman" w:cs="Times New Roman"/>
          <w:sz w:val="24"/>
          <w:szCs w:val="24"/>
        </w:rPr>
        <w:t>на</w:t>
      </w:r>
      <w:r w:rsidR="00F47C26" w:rsidRPr="001A3D37">
        <w:rPr>
          <w:rFonts w:ascii="Times New Roman" w:hAnsi="Times New Roman" w:cs="Times New Roman"/>
          <w:sz w:val="24"/>
          <w:szCs w:val="24"/>
        </w:rPr>
        <w:t xml:space="preserve"> 201</w:t>
      </w:r>
      <w:r w:rsidR="00FC16FD" w:rsidRPr="001A3D37">
        <w:rPr>
          <w:rFonts w:ascii="Times New Roman" w:hAnsi="Times New Roman" w:cs="Times New Roman"/>
          <w:sz w:val="24"/>
          <w:szCs w:val="24"/>
        </w:rPr>
        <w:t>8</w:t>
      </w:r>
      <w:r w:rsidR="00F47C26" w:rsidRPr="001A3D37">
        <w:rPr>
          <w:rFonts w:ascii="Times New Roman" w:hAnsi="Times New Roman" w:cs="Times New Roman"/>
          <w:sz w:val="24"/>
          <w:szCs w:val="24"/>
        </w:rPr>
        <w:t xml:space="preserve"> год</w:t>
      </w:r>
      <w:r w:rsidR="000A5E57" w:rsidRPr="001A3D3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</w:t>
      </w:r>
      <w:r w:rsidR="000A5E57" w:rsidRPr="00746345">
        <w:rPr>
          <w:rFonts w:ascii="Times New Roman" w:hAnsi="Times New Roman" w:cs="Times New Roman"/>
          <w:sz w:val="24"/>
          <w:szCs w:val="24"/>
        </w:rPr>
        <w:t xml:space="preserve"> приказу.</w:t>
      </w:r>
    </w:p>
    <w:p w:rsidR="00710177" w:rsidRPr="00710177" w:rsidRDefault="00710177" w:rsidP="00710177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177">
        <w:rPr>
          <w:rFonts w:ascii="Times New Roman" w:hAnsi="Times New Roman" w:cs="Times New Roman"/>
          <w:sz w:val="24"/>
          <w:szCs w:val="24"/>
        </w:rPr>
        <w:t xml:space="preserve">2. Тарифы, установленные в </w:t>
      </w:r>
      <w:hyperlink w:anchor="Par121" w:history="1">
        <w:r w:rsidRPr="0071017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710177">
        <w:rPr>
          <w:rFonts w:ascii="Times New Roman" w:hAnsi="Times New Roman" w:cs="Times New Roman"/>
          <w:sz w:val="24"/>
          <w:szCs w:val="24"/>
        </w:rPr>
        <w:t>1 настоящего приказа, действуют со дня вступления в силу настоящего пр</w:t>
      </w:r>
      <w:r w:rsidR="000334F9">
        <w:rPr>
          <w:rFonts w:ascii="Times New Roman" w:hAnsi="Times New Roman" w:cs="Times New Roman"/>
          <w:sz w:val="24"/>
          <w:szCs w:val="24"/>
        </w:rPr>
        <w:t>иказа по 31 декабря 2018 года</w:t>
      </w:r>
      <w:r w:rsidRPr="00710177">
        <w:rPr>
          <w:rFonts w:ascii="Times New Roman" w:hAnsi="Times New Roman" w:cs="Times New Roman"/>
          <w:sz w:val="24"/>
          <w:szCs w:val="24"/>
        </w:rPr>
        <w:t>.</w:t>
      </w:r>
    </w:p>
    <w:p w:rsidR="00375766" w:rsidRPr="00054142" w:rsidRDefault="00375766" w:rsidP="00375766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0A5E57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341C34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0A5E57">
        <w:rPr>
          <w:rFonts w:ascii="Times New Roman" w:hAnsi="Times New Roman" w:cs="Times New Roman"/>
          <w:sz w:val="24"/>
          <w:szCs w:val="24"/>
        </w:rPr>
        <w:t>.</w:t>
      </w:r>
    </w:p>
    <w:p w:rsidR="00054142" w:rsidRPr="00054142" w:rsidRDefault="00054142" w:rsidP="0055003F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65D" w:rsidRDefault="0003165D" w:rsidP="00443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E76" w:rsidRPr="00CB42CB" w:rsidRDefault="00BE6E76" w:rsidP="00443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295" w:rsidRPr="00CB42CB" w:rsidRDefault="001C3295" w:rsidP="0044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B">
        <w:rPr>
          <w:rFonts w:ascii="Times New Roman" w:hAnsi="Times New Roman" w:cs="Times New Roman"/>
          <w:sz w:val="24"/>
          <w:szCs w:val="24"/>
        </w:rPr>
        <w:t xml:space="preserve">Председатель комитета по тарифам </w:t>
      </w:r>
    </w:p>
    <w:p w:rsidR="001C3295" w:rsidRDefault="001C3295" w:rsidP="0044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B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CB42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6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203D">
        <w:rPr>
          <w:rFonts w:ascii="Times New Roman" w:hAnsi="Times New Roman" w:cs="Times New Roman"/>
          <w:sz w:val="24"/>
          <w:szCs w:val="24"/>
        </w:rPr>
        <w:t xml:space="preserve">       А.В. Кийски</w:t>
      </w:r>
    </w:p>
    <w:p w:rsidR="00CB42CB" w:rsidRDefault="00CB42CB" w:rsidP="0044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1"/>
      <w:bookmarkStart w:id="2" w:name="Par142"/>
      <w:bookmarkEnd w:id="1"/>
      <w:bookmarkEnd w:id="2"/>
    </w:p>
    <w:p w:rsidR="00A003A4" w:rsidRDefault="00A0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634B" w:rsidRPr="00BE6E76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02A8" w:rsidRPr="00C60EF1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C4611" w:rsidRDefault="00BC4611" w:rsidP="00BC46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790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0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69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41C34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>-пн</w:t>
      </w:r>
    </w:p>
    <w:p w:rsidR="009C02A8" w:rsidRPr="00885F34" w:rsidRDefault="009C02A8" w:rsidP="009C0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70D" w:rsidRDefault="005A570D" w:rsidP="0060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A8" w:rsidRDefault="00A24CA8" w:rsidP="0060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A0" w:rsidRPr="009B5757" w:rsidRDefault="009C02A8" w:rsidP="0097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88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на услуги 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803D65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 (питьевая вода)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 и водоотведения</w:t>
      </w:r>
      <w:r w:rsidR="00786788" w:rsidRPr="0078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F26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</w:t>
      </w:r>
      <w:r w:rsidR="002D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>«Водоканал</w:t>
      </w:r>
      <w:r w:rsidR="002D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0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>»</w:t>
      </w:r>
      <w:r w:rsidR="009272D3">
        <w:rPr>
          <w:rFonts w:ascii="Times New Roman" w:hAnsi="Times New Roman" w:cs="Times New Roman"/>
          <w:b/>
          <w:sz w:val="24"/>
          <w:szCs w:val="24"/>
        </w:rPr>
        <w:t>,</w:t>
      </w:r>
      <w:r w:rsidR="00C61F33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>оказываемые</w:t>
      </w:r>
      <w:r w:rsidR="00786788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>населению</w:t>
      </w:r>
      <w:r w:rsidR="00334F5E" w:rsidRPr="009B5757">
        <w:rPr>
          <w:rFonts w:ascii="Times New Roman" w:hAnsi="Times New Roman" w:cs="Times New Roman"/>
          <w:b/>
          <w:sz w:val="24"/>
          <w:szCs w:val="24"/>
        </w:rPr>
        <w:t>,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ED" w:rsidRPr="009B5757">
        <w:rPr>
          <w:rFonts w:ascii="Times New Roman" w:hAnsi="Times New Roman" w:cs="Times New Roman"/>
          <w:b/>
          <w:sz w:val="24"/>
          <w:szCs w:val="24"/>
        </w:rPr>
        <w:t>на</w:t>
      </w:r>
      <w:r w:rsidR="00F47C26" w:rsidRPr="009B575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C16FD">
        <w:rPr>
          <w:rFonts w:ascii="Times New Roman" w:hAnsi="Times New Roman" w:cs="Times New Roman"/>
          <w:b/>
          <w:sz w:val="24"/>
          <w:szCs w:val="24"/>
        </w:rPr>
        <w:t>8</w:t>
      </w:r>
      <w:r w:rsidR="00F47C26" w:rsidRPr="009B57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CA8" w:rsidRDefault="00A24CA8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4224"/>
        <w:gridCol w:w="2345"/>
        <w:gridCol w:w="2735"/>
      </w:tblGrid>
      <w:tr w:rsidR="003A14A6" w:rsidRPr="00F601E5" w:rsidTr="00317900">
        <w:trPr>
          <w:trHeight w:val="795"/>
        </w:trPr>
        <w:tc>
          <w:tcPr>
            <w:tcW w:w="794" w:type="dxa"/>
            <w:vMerge w:val="restart"/>
            <w:vAlign w:val="center"/>
          </w:tcPr>
          <w:p w:rsidR="003A14A6" w:rsidRPr="00F601E5" w:rsidRDefault="003A14A6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316" w:type="dxa"/>
            <w:vMerge w:val="restart"/>
            <w:vAlign w:val="center"/>
          </w:tcPr>
          <w:p w:rsidR="003A14A6" w:rsidRPr="00F601E5" w:rsidRDefault="003A14A6" w:rsidP="00D810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204" w:type="dxa"/>
            <w:gridSpan w:val="2"/>
            <w:vAlign w:val="center"/>
          </w:tcPr>
          <w:p w:rsidR="003A14A6" w:rsidRPr="00F601E5" w:rsidRDefault="003A14A6" w:rsidP="00D810E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Тарифы</w:t>
            </w:r>
            <w:r w:rsidRPr="00F601E5">
              <w:rPr>
                <w:rFonts w:ascii="Times New Roman" w:eastAsia="Calibri" w:hAnsi="Times New Roman" w:cs="Times New Roman"/>
              </w:rPr>
              <w:t>, руб./м</w:t>
            </w:r>
            <w:r w:rsidRPr="00F601E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</w:tr>
      <w:tr w:rsidR="00317900" w:rsidRPr="00F601E5" w:rsidTr="00317900">
        <w:trPr>
          <w:trHeight w:val="353"/>
        </w:trPr>
        <w:tc>
          <w:tcPr>
            <w:tcW w:w="794" w:type="dxa"/>
            <w:vMerge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6" w:type="dxa"/>
            <w:vMerge/>
          </w:tcPr>
          <w:p w:rsidR="00317900" w:rsidRPr="00F601E5" w:rsidRDefault="00317900" w:rsidP="00D810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4" w:type="dxa"/>
            <w:gridSpan w:val="2"/>
            <w:vAlign w:val="center"/>
          </w:tcPr>
          <w:p w:rsidR="00317900" w:rsidRPr="00710177" w:rsidRDefault="00375766" w:rsidP="0031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969">
              <w:rPr>
                <w:rFonts w:ascii="Times New Roman" w:eastAsia="Calibri" w:hAnsi="Times New Roman" w:cs="Times New Roman"/>
                <w:sz w:val="24"/>
                <w:szCs w:val="24"/>
              </w:rPr>
              <w:t>со дня вступления в силу настоящего приказа по 31.12.2018</w:t>
            </w:r>
          </w:p>
        </w:tc>
      </w:tr>
      <w:tr w:rsidR="00317900" w:rsidRPr="00F601E5" w:rsidTr="00317900">
        <w:trPr>
          <w:trHeight w:val="457"/>
        </w:trPr>
        <w:tc>
          <w:tcPr>
            <w:tcW w:w="794" w:type="dxa"/>
            <w:vMerge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6" w:type="dxa"/>
            <w:vMerge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без НДС</w:t>
            </w:r>
          </w:p>
        </w:tc>
        <w:tc>
          <w:tcPr>
            <w:tcW w:w="2801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с учетом НДС*</w:t>
            </w:r>
          </w:p>
        </w:tc>
      </w:tr>
      <w:tr w:rsidR="003A14A6" w:rsidRPr="00F601E5" w:rsidTr="00317900">
        <w:trPr>
          <w:trHeight w:val="710"/>
        </w:trPr>
        <w:tc>
          <w:tcPr>
            <w:tcW w:w="10314" w:type="dxa"/>
            <w:gridSpan w:val="4"/>
            <w:vAlign w:val="center"/>
          </w:tcPr>
          <w:p w:rsidR="003A14A6" w:rsidRPr="001A3D37" w:rsidRDefault="00A4705C" w:rsidP="00B2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населения муниципальных образований</w:t>
            </w:r>
            <w:r w:rsidR="00973CE9" w:rsidRPr="001A3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36C0" w:rsidRPr="001A3D37">
              <w:rPr>
                <w:rFonts w:ascii="Times New Roman" w:hAnsi="Times New Roman" w:cs="Times New Roman"/>
              </w:rPr>
              <w:t>«Приморское городское поселение», «Высоцкое городское поселение», «Гончаровское сельское поселение», «Полянское сельское поселение», «Первомайское сельское поселение», «Советское городское поселение», «Рощинское городское поселение», «Красносельское сельское поселение», «Селезневское сельское поселение»</w:t>
            </w:r>
            <w:r w:rsidR="0034200E">
              <w:rPr>
                <w:rFonts w:ascii="Times New Roman" w:hAnsi="Times New Roman" w:cs="Times New Roman"/>
              </w:rPr>
              <w:t xml:space="preserve">, </w:t>
            </w:r>
            <w:r w:rsidR="0034200E" w:rsidRPr="001A3D37">
              <w:rPr>
                <w:rFonts w:ascii="Times New Roman" w:hAnsi="Times New Roman" w:cs="Times New Roman"/>
              </w:rPr>
              <w:t>«Каме</w:t>
            </w:r>
            <w:r w:rsidR="0034200E">
              <w:rPr>
                <w:rFonts w:ascii="Times New Roman" w:hAnsi="Times New Roman" w:cs="Times New Roman"/>
              </w:rPr>
              <w:t>нногорское городское поселение»</w:t>
            </w:r>
            <w:r w:rsidR="007536C0" w:rsidRPr="001A3D37">
              <w:rPr>
                <w:rFonts w:ascii="Times New Roman" w:hAnsi="Times New Roman" w:cs="Times New Roman"/>
              </w:rPr>
              <w:t xml:space="preserve"> Выборгского муниципального района Ленинградской области</w:t>
            </w:r>
            <w:r w:rsidR="007536C0" w:rsidRPr="001A3D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536C0" w:rsidRPr="001A3D37">
              <w:rPr>
                <w:rFonts w:ascii="Times New Roman" w:eastAsia="Times New Roman" w:hAnsi="Times New Roman" w:cs="Times New Roman"/>
                <w:lang w:eastAsia="ru-RU"/>
              </w:rPr>
              <w:br/>
              <w:t>за исключением</w:t>
            </w:r>
            <w:r w:rsidR="000334F9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</w:t>
            </w:r>
            <w:r w:rsidR="007536C0" w:rsidRPr="001A3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200E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  <w:r w:rsidR="007536C0" w:rsidRPr="001A3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200E">
              <w:rPr>
                <w:rFonts w:ascii="Times New Roman" w:eastAsia="Times New Roman" w:hAnsi="Times New Roman" w:cs="Times New Roman"/>
                <w:lang w:eastAsia="ru-RU"/>
              </w:rPr>
              <w:t>Каменногорск</w:t>
            </w:r>
            <w:r w:rsidR="001E3948">
              <w:rPr>
                <w:rFonts w:ascii="Times New Roman" w:eastAsia="Times New Roman" w:hAnsi="Times New Roman" w:cs="Times New Roman"/>
                <w:lang w:eastAsia="ru-RU"/>
              </w:rPr>
              <w:t xml:space="preserve">, поселка </w:t>
            </w:r>
            <w:r w:rsidR="00B2450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E3948">
              <w:rPr>
                <w:rFonts w:ascii="Times New Roman" w:eastAsia="Times New Roman" w:hAnsi="Times New Roman" w:cs="Times New Roman"/>
                <w:lang w:eastAsia="ru-RU"/>
              </w:rPr>
              <w:t>елезнево</w:t>
            </w:r>
          </w:p>
        </w:tc>
      </w:tr>
      <w:tr w:rsidR="00317900" w:rsidRPr="00F601E5" w:rsidTr="00317900">
        <w:trPr>
          <w:trHeight w:val="604"/>
        </w:trPr>
        <w:tc>
          <w:tcPr>
            <w:tcW w:w="794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Холодное водоснабжение (п</w:t>
            </w:r>
            <w:r w:rsidRPr="00063518">
              <w:rPr>
                <w:rFonts w:ascii="Times New Roman" w:eastAsia="Calibri" w:hAnsi="Times New Roman" w:cs="Times New Roman"/>
              </w:rPr>
              <w:t>итьевая вода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03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28,54</w:t>
            </w:r>
          </w:p>
        </w:tc>
        <w:tc>
          <w:tcPr>
            <w:tcW w:w="2801" w:type="dxa"/>
            <w:vAlign w:val="center"/>
          </w:tcPr>
          <w:p w:rsidR="00317900" w:rsidRPr="00F601E5" w:rsidRDefault="00317900" w:rsidP="0014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33,68</w:t>
            </w:r>
          </w:p>
        </w:tc>
      </w:tr>
      <w:tr w:rsidR="00317900" w:rsidRPr="00F601E5" w:rsidTr="00317900">
        <w:trPr>
          <w:trHeight w:val="604"/>
        </w:trPr>
        <w:tc>
          <w:tcPr>
            <w:tcW w:w="794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F601E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2403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25,12</w:t>
            </w:r>
          </w:p>
        </w:tc>
        <w:tc>
          <w:tcPr>
            <w:tcW w:w="2801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29,64</w:t>
            </w:r>
          </w:p>
        </w:tc>
      </w:tr>
      <w:tr w:rsidR="00973CE9" w:rsidRPr="00F601E5" w:rsidTr="00317900">
        <w:trPr>
          <w:trHeight w:val="604"/>
        </w:trPr>
        <w:tc>
          <w:tcPr>
            <w:tcW w:w="10314" w:type="dxa"/>
            <w:gridSpan w:val="4"/>
            <w:vAlign w:val="center"/>
          </w:tcPr>
          <w:p w:rsidR="00973CE9" w:rsidRDefault="00973CE9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CE9">
              <w:rPr>
                <w:rFonts w:ascii="Times New Roman" w:eastAsia="Calibri" w:hAnsi="Times New Roman" w:cs="Times New Roman"/>
              </w:rPr>
              <w:t>Для населения поселка Селезнево муниципального образования «Селезневское сельское поселение» Выборгского муниципального района Ленинградской области</w:t>
            </w:r>
          </w:p>
        </w:tc>
      </w:tr>
      <w:tr w:rsidR="00317900" w:rsidRPr="00F601E5" w:rsidTr="004E1EA8">
        <w:trPr>
          <w:trHeight w:val="604"/>
        </w:trPr>
        <w:tc>
          <w:tcPr>
            <w:tcW w:w="794" w:type="dxa"/>
            <w:vAlign w:val="center"/>
          </w:tcPr>
          <w:p w:rsidR="00317900" w:rsidRPr="00F601E5" w:rsidRDefault="00317900" w:rsidP="0097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Холодное водоснабжение (п</w:t>
            </w:r>
            <w:r w:rsidRPr="00063518">
              <w:rPr>
                <w:rFonts w:ascii="Times New Roman" w:eastAsia="Calibri" w:hAnsi="Times New Roman" w:cs="Times New Roman"/>
              </w:rPr>
              <w:t>итьевая вода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03" w:type="dxa"/>
            <w:vAlign w:val="center"/>
          </w:tcPr>
          <w:p w:rsidR="00317900" w:rsidRPr="00F601E5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29,63</w:t>
            </w:r>
          </w:p>
        </w:tc>
        <w:tc>
          <w:tcPr>
            <w:tcW w:w="2801" w:type="dxa"/>
            <w:vAlign w:val="center"/>
          </w:tcPr>
          <w:p w:rsidR="00317900" w:rsidRPr="00F601E5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34,96</w:t>
            </w:r>
          </w:p>
        </w:tc>
      </w:tr>
      <w:tr w:rsidR="00317900" w:rsidRPr="00F601E5" w:rsidTr="004E1EA8">
        <w:trPr>
          <w:trHeight w:val="604"/>
        </w:trPr>
        <w:tc>
          <w:tcPr>
            <w:tcW w:w="794" w:type="dxa"/>
            <w:vAlign w:val="center"/>
          </w:tcPr>
          <w:p w:rsidR="00317900" w:rsidRPr="00F601E5" w:rsidRDefault="00317900" w:rsidP="0097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F601E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2403" w:type="dxa"/>
            <w:vAlign w:val="center"/>
          </w:tcPr>
          <w:p w:rsidR="00317900" w:rsidRPr="00F601E5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25,22</w:t>
            </w:r>
          </w:p>
        </w:tc>
        <w:tc>
          <w:tcPr>
            <w:tcW w:w="2801" w:type="dxa"/>
            <w:vAlign w:val="center"/>
          </w:tcPr>
          <w:p w:rsidR="00317900" w:rsidRPr="00F601E5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29,76</w:t>
            </w:r>
          </w:p>
        </w:tc>
      </w:tr>
      <w:tr w:rsidR="00832495" w:rsidRPr="00F601E5" w:rsidTr="00317900">
        <w:trPr>
          <w:trHeight w:val="604"/>
        </w:trPr>
        <w:tc>
          <w:tcPr>
            <w:tcW w:w="10314" w:type="dxa"/>
            <w:gridSpan w:val="4"/>
            <w:vAlign w:val="center"/>
          </w:tcPr>
          <w:p w:rsidR="00832495" w:rsidRPr="001A3D37" w:rsidRDefault="00832495" w:rsidP="00BC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D37">
              <w:rPr>
                <w:rFonts w:ascii="Times New Roman" w:eastAsia="Times New Roman" w:hAnsi="Times New Roman" w:cs="Times New Roman"/>
                <w:lang w:eastAsia="ru-RU"/>
              </w:rPr>
              <w:t>Для населения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4FF5">
              <w:rPr>
                <w:rFonts w:ascii="Times New Roman" w:eastAsia="Times New Roman" w:hAnsi="Times New Roman" w:cs="Times New Roman"/>
                <w:lang w:eastAsia="ru-RU"/>
              </w:rPr>
              <w:t>«Выборгское городское поселение»</w:t>
            </w:r>
            <w:r>
              <w:rPr>
                <w:rFonts w:ascii="Times New Roman" w:hAnsi="Times New Roman" w:cs="Times New Roman"/>
              </w:rPr>
              <w:br/>
            </w:r>
            <w:r w:rsidRPr="001A3D37">
              <w:rPr>
                <w:rFonts w:ascii="Times New Roman" w:hAnsi="Times New Roman" w:cs="Times New Roman"/>
              </w:rPr>
              <w:t>Выборгского муниципального района Ленинградской области</w:t>
            </w:r>
          </w:p>
        </w:tc>
      </w:tr>
      <w:tr w:rsidR="00317900" w:rsidRPr="00F601E5" w:rsidTr="004E1EA8">
        <w:trPr>
          <w:trHeight w:val="604"/>
        </w:trPr>
        <w:tc>
          <w:tcPr>
            <w:tcW w:w="794" w:type="dxa"/>
            <w:vAlign w:val="center"/>
          </w:tcPr>
          <w:p w:rsidR="00317900" w:rsidRDefault="00317900" w:rsidP="0097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2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Холодное водоснабжение (п</w:t>
            </w:r>
            <w:r w:rsidRPr="00063518">
              <w:rPr>
                <w:rFonts w:ascii="Times New Roman" w:eastAsia="Calibri" w:hAnsi="Times New Roman" w:cs="Times New Roman"/>
              </w:rPr>
              <w:t>итьевая вода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03" w:type="dxa"/>
            <w:vAlign w:val="center"/>
          </w:tcPr>
          <w:p w:rsidR="00317900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25,05</w:t>
            </w:r>
          </w:p>
        </w:tc>
        <w:tc>
          <w:tcPr>
            <w:tcW w:w="2801" w:type="dxa"/>
            <w:vAlign w:val="center"/>
          </w:tcPr>
          <w:p w:rsidR="00317900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29,56</w:t>
            </w:r>
          </w:p>
        </w:tc>
      </w:tr>
      <w:tr w:rsidR="00317900" w:rsidRPr="00F601E5" w:rsidTr="004E1EA8">
        <w:trPr>
          <w:trHeight w:val="604"/>
        </w:trPr>
        <w:tc>
          <w:tcPr>
            <w:tcW w:w="794" w:type="dxa"/>
            <w:vAlign w:val="center"/>
          </w:tcPr>
          <w:p w:rsidR="00317900" w:rsidRDefault="00317900" w:rsidP="0097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2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2403" w:type="dxa"/>
            <w:vAlign w:val="center"/>
          </w:tcPr>
          <w:p w:rsidR="00317900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26,54</w:t>
            </w:r>
          </w:p>
        </w:tc>
        <w:tc>
          <w:tcPr>
            <w:tcW w:w="2801" w:type="dxa"/>
            <w:vAlign w:val="center"/>
          </w:tcPr>
          <w:p w:rsidR="00317900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31,32</w:t>
            </w:r>
          </w:p>
        </w:tc>
      </w:tr>
    </w:tbl>
    <w:p w:rsidR="003A14A6" w:rsidRPr="00F601E5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4A6" w:rsidRPr="00F601E5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01E5">
        <w:rPr>
          <w:rFonts w:ascii="Times New Roman" w:eastAsia="Calibri" w:hAnsi="Times New Roman" w:cs="Times New Roman"/>
          <w:sz w:val="20"/>
          <w:szCs w:val="20"/>
        </w:rPr>
        <w:t>* Выделяется в целях реализации пункта 6 статьи 168 Налогового кодекса Российской Федерации (часть вторая).</w:t>
      </w:r>
    </w:p>
    <w:p w:rsidR="003A14A6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4A6" w:rsidRDefault="003A14A6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A6" w:rsidRDefault="003A14A6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A6" w:rsidRDefault="003A14A6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E76" w:rsidRDefault="00BE6E76" w:rsidP="00BE6E7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E6E76" w:rsidRDefault="00BE6E76" w:rsidP="00BE6E7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65946" w:rsidRDefault="00C65946" w:rsidP="00BE6E7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E55A5" w:rsidRDefault="00BE6E76" w:rsidP="002D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8E55A5" w:rsidSect="00BC4611">
      <w:pgSz w:w="11905" w:h="16838"/>
      <w:pgMar w:top="851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BA" w:rsidRDefault="001B18BA" w:rsidP="001C3295">
      <w:pPr>
        <w:spacing w:after="0" w:line="240" w:lineRule="auto"/>
      </w:pPr>
      <w:r>
        <w:separator/>
      </w:r>
    </w:p>
  </w:endnote>
  <w:endnote w:type="continuationSeparator" w:id="0">
    <w:p w:rsidR="001B18BA" w:rsidRDefault="001B18BA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BA" w:rsidRDefault="001B18BA" w:rsidP="001C3295">
      <w:pPr>
        <w:spacing w:after="0" w:line="240" w:lineRule="auto"/>
      </w:pPr>
      <w:r>
        <w:separator/>
      </w:r>
    </w:p>
  </w:footnote>
  <w:footnote w:type="continuationSeparator" w:id="0">
    <w:p w:rsidR="001B18BA" w:rsidRDefault="001B18BA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B"/>
    <w:rsid w:val="00006334"/>
    <w:rsid w:val="00011C3D"/>
    <w:rsid w:val="000169B0"/>
    <w:rsid w:val="00023F79"/>
    <w:rsid w:val="0003165D"/>
    <w:rsid w:val="0003296F"/>
    <w:rsid w:val="00033158"/>
    <w:rsid w:val="000334F9"/>
    <w:rsid w:val="00041B0C"/>
    <w:rsid w:val="00041F8B"/>
    <w:rsid w:val="00044A03"/>
    <w:rsid w:val="000453A5"/>
    <w:rsid w:val="000459F7"/>
    <w:rsid w:val="00047DAE"/>
    <w:rsid w:val="0005390B"/>
    <w:rsid w:val="00054142"/>
    <w:rsid w:val="00063518"/>
    <w:rsid w:val="000659F2"/>
    <w:rsid w:val="000668E0"/>
    <w:rsid w:val="00067FB0"/>
    <w:rsid w:val="00070CE3"/>
    <w:rsid w:val="00071CA5"/>
    <w:rsid w:val="00082E8D"/>
    <w:rsid w:val="00083DFC"/>
    <w:rsid w:val="000A5E57"/>
    <w:rsid w:val="000B1485"/>
    <w:rsid w:val="000B4B82"/>
    <w:rsid w:val="000B5F35"/>
    <w:rsid w:val="000B6B14"/>
    <w:rsid w:val="000C20E4"/>
    <w:rsid w:val="000C243B"/>
    <w:rsid w:val="000C4CF7"/>
    <w:rsid w:val="000C6288"/>
    <w:rsid w:val="000C75BE"/>
    <w:rsid w:val="000D07D7"/>
    <w:rsid w:val="000D0E66"/>
    <w:rsid w:val="000D56DF"/>
    <w:rsid w:val="000D7073"/>
    <w:rsid w:val="000D7503"/>
    <w:rsid w:val="000E1B75"/>
    <w:rsid w:val="000E5057"/>
    <w:rsid w:val="000F442A"/>
    <w:rsid w:val="000F53C0"/>
    <w:rsid w:val="000F6407"/>
    <w:rsid w:val="00103645"/>
    <w:rsid w:val="00107E1D"/>
    <w:rsid w:val="00110BB2"/>
    <w:rsid w:val="00112BEE"/>
    <w:rsid w:val="0012203D"/>
    <w:rsid w:val="001259C9"/>
    <w:rsid w:val="001319C7"/>
    <w:rsid w:val="00140D56"/>
    <w:rsid w:val="0014130F"/>
    <w:rsid w:val="0014551F"/>
    <w:rsid w:val="00146670"/>
    <w:rsid w:val="0016119C"/>
    <w:rsid w:val="00167DCB"/>
    <w:rsid w:val="001752AE"/>
    <w:rsid w:val="001776A9"/>
    <w:rsid w:val="001805E0"/>
    <w:rsid w:val="00180806"/>
    <w:rsid w:val="00180C7E"/>
    <w:rsid w:val="0018184F"/>
    <w:rsid w:val="001A348A"/>
    <w:rsid w:val="001A3D37"/>
    <w:rsid w:val="001B0968"/>
    <w:rsid w:val="001B1054"/>
    <w:rsid w:val="001B18BA"/>
    <w:rsid w:val="001B2996"/>
    <w:rsid w:val="001C128C"/>
    <w:rsid w:val="001C2374"/>
    <w:rsid w:val="001C3295"/>
    <w:rsid w:val="001E1814"/>
    <w:rsid w:val="001E3948"/>
    <w:rsid w:val="0020181D"/>
    <w:rsid w:val="00206392"/>
    <w:rsid w:val="00231E4F"/>
    <w:rsid w:val="00233A43"/>
    <w:rsid w:val="00243C8A"/>
    <w:rsid w:val="0024553A"/>
    <w:rsid w:val="00255322"/>
    <w:rsid w:val="00255EA2"/>
    <w:rsid w:val="002623A5"/>
    <w:rsid w:val="0026393E"/>
    <w:rsid w:val="002764F2"/>
    <w:rsid w:val="0028533A"/>
    <w:rsid w:val="00292AA7"/>
    <w:rsid w:val="00294FF6"/>
    <w:rsid w:val="002952B5"/>
    <w:rsid w:val="0029623E"/>
    <w:rsid w:val="002A2268"/>
    <w:rsid w:val="002B7668"/>
    <w:rsid w:val="002C180D"/>
    <w:rsid w:val="002C607C"/>
    <w:rsid w:val="002C7F03"/>
    <w:rsid w:val="002D1F26"/>
    <w:rsid w:val="002E348B"/>
    <w:rsid w:val="00316890"/>
    <w:rsid w:val="00317900"/>
    <w:rsid w:val="003233FC"/>
    <w:rsid w:val="00334F5E"/>
    <w:rsid w:val="00340955"/>
    <w:rsid w:val="0034150D"/>
    <w:rsid w:val="003418F1"/>
    <w:rsid w:val="00341C34"/>
    <w:rsid w:val="0034200E"/>
    <w:rsid w:val="003461A0"/>
    <w:rsid w:val="00346C23"/>
    <w:rsid w:val="003652E8"/>
    <w:rsid w:val="003732A8"/>
    <w:rsid w:val="00375766"/>
    <w:rsid w:val="00376C8A"/>
    <w:rsid w:val="00381082"/>
    <w:rsid w:val="0038168F"/>
    <w:rsid w:val="0038217A"/>
    <w:rsid w:val="0038322D"/>
    <w:rsid w:val="00384C84"/>
    <w:rsid w:val="003855EC"/>
    <w:rsid w:val="003A0993"/>
    <w:rsid w:val="003A14A6"/>
    <w:rsid w:val="003A5F4A"/>
    <w:rsid w:val="003B1AAD"/>
    <w:rsid w:val="003B1FAD"/>
    <w:rsid w:val="003B4E80"/>
    <w:rsid w:val="003C1191"/>
    <w:rsid w:val="003D2860"/>
    <w:rsid w:val="003F3DF8"/>
    <w:rsid w:val="004002DF"/>
    <w:rsid w:val="0040738B"/>
    <w:rsid w:val="004150A9"/>
    <w:rsid w:val="0042190F"/>
    <w:rsid w:val="00424838"/>
    <w:rsid w:val="00425D09"/>
    <w:rsid w:val="00435CE0"/>
    <w:rsid w:val="00435DCB"/>
    <w:rsid w:val="004369B6"/>
    <w:rsid w:val="0044064D"/>
    <w:rsid w:val="00441B21"/>
    <w:rsid w:val="00443446"/>
    <w:rsid w:val="00445CE9"/>
    <w:rsid w:val="00453755"/>
    <w:rsid w:val="00467B68"/>
    <w:rsid w:val="00470679"/>
    <w:rsid w:val="00471A76"/>
    <w:rsid w:val="00471C63"/>
    <w:rsid w:val="00471D81"/>
    <w:rsid w:val="00485784"/>
    <w:rsid w:val="004948C7"/>
    <w:rsid w:val="004A113C"/>
    <w:rsid w:val="004A2CC0"/>
    <w:rsid w:val="004A3F72"/>
    <w:rsid w:val="004B289E"/>
    <w:rsid w:val="004B2A4E"/>
    <w:rsid w:val="004B3F62"/>
    <w:rsid w:val="004B4DA5"/>
    <w:rsid w:val="004C1C60"/>
    <w:rsid w:val="004E1EA8"/>
    <w:rsid w:val="004E5EC4"/>
    <w:rsid w:val="004F0F5D"/>
    <w:rsid w:val="004F76B1"/>
    <w:rsid w:val="005205E8"/>
    <w:rsid w:val="005274DA"/>
    <w:rsid w:val="00532CED"/>
    <w:rsid w:val="00534432"/>
    <w:rsid w:val="005371A6"/>
    <w:rsid w:val="005442DA"/>
    <w:rsid w:val="00546513"/>
    <w:rsid w:val="005479D3"/>
    <w:rsid w:val="0055003F"/>
    <w:rsid w:val="00554967"/>
    <w:rsid w:val="00560429"/>
    <w:rsid w:val="00563320"/>
    <w:rsid w:val="00570D64"/>
    <w:rsid w:val="00574A24"/>
    <w:rsid w:val="00592B1F"/>
    <w:rsid w:val="00592D2C"/>
    <w:rsid w:val="00595633"/>
    <w:rsid w:val="005A570D"/>
    <w:rsid w:val="005A74BE"/>
    <w:rsid w:val="005B0CA8"/>
    <w:rsid w:val="005B2465"/>
    <w:rsid w:val="005B7162"/>
    <w:rsid w:val="005C1713"/>
    <w:rsid w:val="005C2217"/>
    <w:rsid w:val="005D1A08"/>
    <w:rsid w:val="005D3CA6"/>
    <w:rsid w:val="005D51FD"/>
    <w:rsid w:val="005E2673"/>
    <w:rsid w:val="005E4819"/>
    <w:rsid w:val="005F214A"/>
    <w:rsid w:val="005F31F1"/>
    <w:rsid w:val="005F5515"/>
    <w:rsid w:val="005F6471"/>
    <w:rsid w:val="005F69CF"/>
    <w:rsid w:val="00602FA0"/>
    <w:rsid w:val="006054D1"/>
    <w:rsid w:val="00606AA3"/>
    <w:rsid w:val="00610E14"/>
    <w:rsid w:val="00616500"/>
    <w:rsid w:val="0062103C"/>
    <w:rsid w:val="00624F65"/>
    <w:rsid w:val="00625693"/>
    <w:rsid w:val="006269F3"/>
    <w:rsid w:val="00640D2B"/>
    <w:rsid w:val="006426E8"/>
    <w:rsid w:val="00643BF3"/>
    <w:rsid w:val="006450D9"/>
    <w:rsid w:val="00656E5F"/>
    <w:rsid w:val="00667B99"/>
    <w:rsid w:val="006835E1"/>
    <w:rsid w:val="00686010"/>
    <w:rsid w:val="00687969"/>
    <w:rsid w:val="00697C29"/>
    <w:rsid w:val="006A68BE"/>
    <w:rsid w:val="006B07EE"/>
    <w:rsid w:val="006B1F00"/>
    <w:rsid w:val="006D3E54"/>
    <w:rsid w:val="006D4A88"/>
    <w:rsid w:val="006D73F3"/>
    <w:rsid w:val="006E2C4B"/>
    <w:rsid w:val="006E3B6F"/>
    <w:rsid w:val="006E502E"/>
    <w:rsid w:val="006F6DFC"/>
    <w:rsid w:val="00702619"/>
    <w:rsid w:val="0070421B"/>
    <w:rsid w:val="00710177"/>
    <w:rsid w:val="00716E3C"/>
    <w:rsid w:val="0071702F"/>
    <w:rsid w:val="00717DB9"/>
    <w:rsid w:val="0073062E"/>
    <w:rsid w:val="00733CA4"/>
    <w:rsid w:val="00733DD4"/>
    <w:rsid w:val="00736B80"/>
    <w:rsid w:val="007376DC"/>
    <w:rsid w:val="00746345"/>
    <w:rsid w:val="00751258"/>
    <w:rsid w:val="007536C0"/>
    <w:rsid w:val="0076440C"/>
    <w:rsid w:val="007648F2"/>
    <w:rsid w:val="00770593"/>
    <w:rsid w:val="00774DD4"/>
    <w:rsid w:val="0077708E"/>
    <w:rsid w:val="00780852"/>
    <w:rsid w:val="007831CA"/>
    <w:rsid w:val="007866B4"/>
    <w:rsid w:val="00786788"/>
    <w:rsid w:val="0079219B"/>
    <w:rsid w:val="007B6C41"/>
    <w:rsid w:val="007C4C4C"/>
    <w:rsid w:val="007C7587"/>
    <w:rsid w:val="007D10E2"/>
    <w:rsid w:val="007E5546"/>
    <w:rsid w:val="007F0427"/>
    <w:rsid w:val="00803D65"/>
    <w:rsid w:val="008049FF"/>
    <w:rsid w:val="00805349"/>
    <w:rsid w:val="00810B2F"/>
    <w:rsid w:val="00810CC3"/>
    <w:rsid w:val="008120AC"/>
    <w:rsid w:val="00832495"/>
    <w:rsid w:val="00837472"/>
    <w:rsid w:val="00840A98"/>
    <w:rsid w:val="008451D5"/>
    <w:rsid w:val="0084629E"/>
    <w:rsid w:val="0084746E"/>
    <w:rsid w:val="008739EE"/>
    <w:rsid w:val="008806B9"/>
    <w:rsid w:val="008806D4"/>
    <w:rsid w:val="00882BDB"/>
    <w:rsid w:val="00885F34"/>
    <w:rsid w:val="008870AF"/>
    <w:rsid w:val="00893E91"/>
    <w:rsid w:val="00897783"/>
    <w:rsid w:val="008A123E"/>
    <w:rsid w:val="008A45A4"/>
    <w:rsid w:val="008A45C4"/>
    <w:rsid w:val="008C0BBB"/>
    <w:rsid w:val="008D40FF"/>
    <w:rsid w:val="008D7403"/>
    <w:rsid w:val="008D7438"/>
    <w:rsid w:val="008E1602"/>
    <w:rsid w:val="008E3E8A"/>
    <w:rsid w:val="008E55A5"/>
    <w:rsid w:val="008F107E"/>
    <w:rsid w:val="008F3EA5"/>
    <w:rsid w:val="00916748"/>
    <w:rsid w:val="0091678A"/>
    <w:rsid w:val="009272D3"/>
    <w:rsid w:val="009278D1"/>
    <w:rsid w:val="0093428B"/>
    <w:rsid w:val="00950874"/>
    <w:rsid w:val="009528F6"/>
    <w:rsid w:val="00960BCF"/>
    <w:rsid w:val="009634A9"/>
    <w:rsid w:val="00967AA9"/>
    <w:rsid w:val="00973CE9"/>
    <w:rsid w:val="00976EE5"/>
    <w:rsid w:val="009809B4"/>
    <w:rsid w:val="009810E3"/>
    <w:rsid w:val="00983064"/>
    <w:rsid w:val="009A4175"/>
    <w:rsid w:val="009B3BFB"/>
    <w:rsid w:val="009B485A"/>
    <w:rsid w:val="009B5757"/>
    <w:rsid w:val="009C02A8"/>
    <w:rsid w:val="009C1803"/>
    <w:rsid w:val="009C5336"/>
    <w:rsid w:val="009D00F2"/>
    <w:rsid w:val="009D3CC3"/>
    <w:rsid w:val="009E0042"/>
    <w:rsid w:val="009F79F5"/>
    <w:rsid w:val="00A003A4"/>
    <w:rsid w:val="00A0356D"/>
    <w:rsid w:val="00A10509"/>
    <w:rsid w:val="00A24CA8"/>
    <w:rsid w:val="00A3092A"/>
    <w:rsid w:val="00A3260C"/>
    <w:rsid w:val="00A345E1"/>
    <w:rsid w:val="00A3600F"/>
    <w:rsid w:val="00A37CF4"/>
    <w:rsid w:val="00A41E1C"/>
    <w:rsid w:val="00A44F1D"/>
    <w:rsid w:val="00A4705C"/>
    <w:rsid w:val="00A53E80"/>
    <w:rsid w:val="00A61B18"/>
    <w:rsid w:val="00A63BFE"/>
    <w:rsid w:val="00A65B87"/>
    <w:rsid w:val="00A6618C"/>
    <w:rsid w:val="00A66F20"/>
    <w:rsid w:val="00A67070"/>
    <w:rsid w:val="00A67F23"/>
    <w:rsid w:val="00A73EE1"/>
    <w:rsid w:val="00A860AE"/>
    <w:rsid w:val="00A87FA1"/>
    <w:rsid w:val="00A900F4"/>
    <w:rsid w:val="00AB13D1"/>
    <w:rsid w:val="00AB140D"/>
    <w:rsid w:val="00AB49C0"/>
    <w:rsid w:val="00AB670F"/>
    <w:rsid w:val="00AC382C"/>
    <w:rsid w:val="00AD0C22"/>
    <w:rsid w:val="00AD1BB1"/>
    <w:rsid w:val="00AE31CE"/>
    <w:rsid w:val="00AF2834"/>
    <w:rsid w:val="00AF621C"/>
    <w:rsid w:val="00B16A85"/>
    <w:rsid w:val="00B24504"/>
    <w:rsid w:val="00B40F1A"/>
    <w:rsid w:val="00B56AA4"/>
    <w:rsid w:val="00B60FAB"/>
    <w:rsid w:val="00B61AD5"/>
    <w:rsid w:val="00B62799"/>
    <w:rsid w:val="00B67054"/>
    <w:rsid w:val="00B73032"/>
    <w:rsid w:val="00B80446"/>
    <w:rsid w:val="00B86CA6"/>
    <w:rsid w:val="00B925A7"/>
    <w:rsid w:val="00B94FE7"/>
    <w:rsid w:val="00B971BF"/>
    <w:rsid w:val="00BA001F"/>
    <w:rsid w:val="00BA118C"/>
    <w:rsid w:val="00BA592A"/>
    <w:rsid w:val="00BB3F42"/>
    <w:rsid w:val="00BC317E"/>
    <w:rsid w:val="00BC4470"/>
    <w:rsid w:val="00BC4611"/>
    <w:rsid w:val="00BC4FF5"/>
    <w:rsid w:val="00BD4BD1"/>
    <w:rsid w:val="00BD5C28"/>
    <w:rsid w:val="00BE3D53"/>
    <w:rsid w:val="00BE4526"/>
    <w:rsid w:val="00BE6E76"/>
    <w:rsid w:val="00BF3744"/>
    <w:rsid w:val="00BF3E0E"/>
    <w:rsid w:val="00BF46B1"/>
    <w:rsid w:val="00BF4B58"/>
    <w:rsid w:val="00BF6F09"/>
    <w:rsid w:val="00C0010D"/>
    <w:rsid w:val="00C163C7"/>
    <w:rsid w:val="00C244A2"/>
    <w:rsid w:val="00C2547E"/>
    <w:rsid w:val="00C273F3"/>
    <w:rsid w:val="00C278CD"/>
    <w:rsid w:val="00C3384E"/>
    <w:rsid w:val="00C33FE6"/>
    <w:rsid w:val="00C41951"/>
    <w:rsid w:val="00C5631D"/>
    <w:rsid w:val="00C60EF1"/>
    <w:rsid w:val="00C61F33"/>
    <w:rsid w:val="00C65946"/>
    <w:rsid w:val="00C7232E"/>
    <w:rsid w:val="00C74B4D"/>
    <w:rsid w:val="00C7527A"/>
    <w:rsid w:val="00C75DB0"/>
    <w:rsid w:val="00C91014"/>
    <w:rsid w:val="00C94424"/>
    <w:rsid w:val="00CA0B37"/>
    <w:rsid w:val="00CA11B9"/>
    <w:rsid w:val="00CB42CB"/>
    <w:rsid w:val="00CB74F4"/>
    <w:rsid w:val="00CC4D93"/>
    <w:rsid w:val="00CC64A4"/>
    <w:rsid w:val="00CE337D"/>
    <w:rsid w:val="00CE5925"/>
    <w:rsid w:val="00CE7BEE"/>
    <w:rsid w:val="00CF5F59"/>
    <w:rsid w:val="00D02214"/>
    <w:rsid w:val="00D11869"/>
    <w:rsid w:val="00D15C81"/>
    <w:rsid w:val="00D1629F"/>
    <w:rsid w:val="00D206DD"/>
    <w:rsid w:val="00D20D24"/>
    <w:rsid w:val="00D26ABA"/>
    <w:rsid w:val="00D2729D"/>
    <w:rsid w:val="00D3634B"/>
    <w:rsid w:val="00D4272B"/>
    <w:rsid w:val="00D52EEA"/>
    <w:rsid w:val="00D76353"/>
    <w:rsid w:val="00D86F8A"/>
    <w:rsid w:val="00D9094A"/>
    <w:rsid w:val="00D9110E"/>
    <w:rsid w:val="00D97E93"/>
    <w:rsid w:val="00DA1AD1"/>
    <w:rsid w:val="00DA59C3"/>
    <w:rsid w:val="00DA70D9"/>
    <w:rsid w:val="00DA7880"/>
    <w:rsid w:val="00DB40FB"/>
    <w:rsid w:val="00DB6ACB"/>
    <w:rsid w:val="00DB76AB"/>
    <w:rsid w:val="00DD503E"/>
    <w:rsid w:val="00DD6791"/>
    <w:rsid w:val="00DD6B36"/>
    <w:rsid w:val="00DD7308"/>
    <w:rsid w:val="00DE1D95"/>
    <w:rsid w:val="00E17E4C"/>
    <w:rsid w:val="00E24B88"/>
    <w:rsid w:val="00E366E9"/>
    <w:rsid w:val="00E372FE"/>
    <w:rsid w:val="00E37E84"/>
    <w:rsid w:val="00E4371F"/>
    <w:rsid w:val="00E445B2"/>
    <w:rsid w:val="00E447BA"/>
    <w:rsid w:val="00E53C4D"/>
    <w:rsid w:val="00E564EC"/>
    <w:rsid w:val="00E620BD"/>
    <w:rsid w:val="00E83C9B"/>
    <w:rsid w:val="00E90E3D"/>
    <w:rsid w:val="00EA68ED"/>
    <w:rsid w:val="00EA714A"/>
    <w:rsid w:val="00EB0136"/>
    <w:rsid w:val="00EB27BF"/>
    <w:rsid w:val="00EB793C"/>
    <w:rsid w:val="00EC0EFE"/>
    <w:rsid w:val="00EC5097"/>
    <w:rsid w:val="00ED6C46"/>
    <w:rsid w:val="00EE32DC"/>
    <w:rsid w:val="00EE3858"/>
    <w:rsid w:val="00EE4522"/>
    <w:rsid w:val="00EF255A"/>
    <w:rsid w:val="00EF5BB7"/>
    <w:rsid w:val="00EF6291"/>
    <w:rsid w:val="00F04315"/>
    <w:rsid w:val="00F065F7"/>
    <w:rsid w:val="00F156AC"/>
    <w:rsid w:val="00F179BE"/>
    <w:rsid w:val="00F2161F"/>
    <w:rsid w:val="00F24A1A"/>
    <w:rsid w:val="00F33152"/>
    <w:rsid w:val="00F40D57"/>
    <w:rsid w:val="00F421B5"/>
    <w:rsid w:val="00F47C26"/>
    <w:rsid w:val="00F628DA"/>
    <w:rsid w:val="00F62D45"/>
    <w:rsid w:val="00F73C27"/>
    <w:rsid w:val="00F850F0"/>
    <w:rsid w:val="00F935C8"/>
    <w:rsid w:val="00F93DA2"/>
    <w:rsid w:val="00F9644D"/>
    <w:rsid w:val="00FA4825"/>
    <w:rsid w:val="00FA533C"/>
    <w:rsid w:val="00FB3246"/>
    <w:rsid w:val="00FB6E19"/>
    <w:rsid w:val="00FC16FD"/>
    <w:rsid w:val="00FC42F3"/>
    <w:rsid w:val="00FC5D60"/>
    <w:rsid w:val="00FC7A9B"/>
    <w:rsid w:val="00FD038B"/>
    <w:rsid w:val="00FD5ECB"/>
    <w:rsid w:val="00FE075A"/>
    <w:rsid w:val="00FE11D7"/>
    <w:rsid w:val="00FF12BE"/>
    <w:rsid w:val="00FF2D58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62CD"/>
  <w15:docId w15:val="{4E186F06-8D5A-4FF7-96B4-89A17F1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B58A-35CA-49F0-8D50-993810BA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Попов Алексей Михайлович</cp:lastModifiedBy>
  <cp:revision>3</cp:revision>
  <cp:lastPrinted>2018-09-13T07:30:00Z</cp:lastPrinted>
  <dcterms:created xsi:type="dcterms:W3CDTF">2018-09-12T07:07:00Z</dcterms:created>
  <dcterms:modified xsi:type="dcterms:W3CDTF">2018-09-13T07:34:00Z</dcterms:modified>
</cp:coreProperties>
</file>